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Laia Sánchez</w:t>
      </w:r>
    </w:p>
    <w:p>
      <w:r>
        <w:t xml:space="preserve">Dena ikasten da, eta eginez ikasten da. Herritarren laborategiak aldarrikatzen du berrikuntza-prozesuen parte izan behar direla herritarrak, edo hiriko eraldaketen parte, gaixoak gaixo dagoela dakien moduan, herritarrak ere hiriko arazoak ezagutu behar dituelako, izan hirigintzakoak, hezkuntzakoak edo beste edozein esparrutakoak. Hori da 2007tik Citilaben egiten duguna. Hasieran, oso kontzeptu urratzailea zen, baina Citilaben sortzaileek proposatu zuten arazo sozialen konpobideetan parte har dezaketela herritarrek, edo hirien erronketan. Ordutik gabiltza lanean hori posible dela frogatzeko, esparru askotan. Herritar batek berritu egin dezake, baina eman egin behar dizkiogu horretarako testuinguru eta baldintzak, eta hizkera sinplea erabili. Izan ere, diziplina bakoitzak bere terminologia propioa du, kontzeptu eta egiteko modu propioak, eta Babelen dorre antzeko bat sortzen da horrela. Diziplinen esparruan ere gertatzen da. Talde horietako bakoitzak, administrazio publikoak, unibertsitateak, enpresak eta mundu sozialak berak beren ezagutzak eta egiteko moduak dauzkate, eta interakzioa ahalbidetzen duten testuinguruak sortu behar ditugu, espazio komunak sor ditzaketenak. Beharrezkoa da hizkera bat partekatzea, helburu batzuk partekatzea eta konpondu nahi den erronka bat partekatzea. Laborategiek lagundu egiten dute itzulpen horiek egiten, espazio seguruak sortzen, herritarrak ez daitezen zapalduta sentitu, ez hizkeragatik, ez beste eragileen botereagatik. Arazoak konpontzeko espazioek askotariko eragileak behar dituzte. Beti berberak elkartzen bagara, beti iritsiko gara soluzio berdinetara. Horregatik, arazo konplexuak konpontzeko diziplina eta esparru ugaritako jendea elkartu behar da. Hezkuntza-esparrua aukera bikaina da herritarren laborategientzat, gauza asko eraldatu behar direlako. Eta gazteak ezinbestekoak dira eraldaketa horiek egiteko. Citilaben hezkuntza-komunitatetik gertu egiten dugu lan, eta berarekin lankidetzan gabiltza programazioa eta robotika lehen hezkuntzan txertatzeko. Aldi baterako laborategiak, tailerrak, antolatzen direnean, hau da, laborategi sektorialagoak, jendeari gustatzen zaio egiten duzuna, baina batzuetan ez du ulertzen. Halere, hiriko neska-mutilekin lan egiten duzunean, familietako seme-alabekin, aplikazio bat egiten ikas dezaketela eta programatzen ikasi dezaketela sei eta hamabi urte bitarteko haurrek, eta programatzeak ez duela inolako beldurrik ematen, beraiek dira, neska-mutilak, programazioaren erabilera txerta dezaketen maisu-maistrak, bai katalaneko klasean, bai arte-klasean, zeharka. Horrela, curriculumean sartzen dira teknologia eta pentsamendu konputazionala, eta horrek gure hipotesia defendatzen du: berritzailea izatea ahalbidetzen dizun superbotere baten antzekoa da. Denak izan gaitezke sortzaile. User Generated Content delakoari buruz hitz egiten da, erabiltzaileek sortutako edukiaz. Izan ere, bi klikera dauzkagu ekoizpen-baliabide horiek, baina alfabetatze digitala, konpententziak eta aldabetitzazio mediatikoa behar ditugu horretarako, nabigatzen eta baliabide horiek mundu guztiari helarazten jakiteko, orain izugarrizko potentziala dugulako egiten duguna zabaltzeko. Transmedia munduaren aitetako batek honako hau zioen: "Zabaltzen ez bada, hilda dago". Guk Citilaben klubetan ikusten dugu hori haurrekin eta helduekin, eta eraldatzailea da. 'Artisau berriak' izeneko talde bat daukagu eta artisau berri horiek aurretik metalaren industrian aritutako langileak dira, edo arotzak, edo herritar orokorrak, hau da, helduak, ez dira haurrak, baina adinekoak ere ez dira, eta 'wereable'ak egiteko proiektuak, gauzen Internetaren gaineko proiektuak, Smart Cities delakoei buruzko proiektuak egiten dituzte. Hiritarren talde bat da, a priori, gauzen Internet zer den ez zekiena, 'wereable' bat zer den ez zekiena, API bat zer zen ez zekiena, Arduino zer zen ez zekiena, eta 3D inprimagailu bat zer zen ere ez zekiena. Baina erronkak planteatuz joan dira hori guztia ikasten. Helburua da fabrikazio-laborategiak irekitzea. 'Fab Lab' delakoak MITean sortu ziren, Massachusetts Institute of Technologyn, eta arkitekto eta diseinatzaileentzat zeuden pentsatuta hasiera batean. Baina ez, herritarrentzat ere izan daitezke. Hori bai, beraiek manipulatzeko moduko teknologia erabili beharko duzu eta teknologia hori ezagutzeko prozesuan lagundu beharko diezu. Eta proiektua beraiena bada, motibazioak lagunduko die zailtasunetan. Laborategietan, ez zara irakaslea, lezio bat irakasten duena. Aldiz, ezagutza ematen diezu proiektuak eskatzen duen neurrian. Beste superbotere bat gauzak irekian azaltzea da. Bestela, itxita geratzen da eta prozesua errepikatu egin behar da, besteen akatsetatik ikasi gabe. Nik gertutik jarraitu dut Hirikilabs proiektua, bertan guk egiten ditugun praktiken antzeko praktikak egiten direlako. Niretzat oso garrantzitsua da triangelu bat osatzea liburutegiaren, hezkuntza-komunitatearen eta hiritarren laborategien artean. Niretzat, prozesu asko indar handiz bultzatzea ahalbidetzen duen triangelu bat da. Edozein hiritarri liburutegi bat zer den galdetuta, badaki zer den, eta badaki bertara joan eta ongi etorria izango dela. Eta Tabakalerako liburutegia izugarria da, pasada bat, espazio sortzaile pilo dituelako, eta sorkuntzaren "birusa" berezkoa duelako.</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u"/>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