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Maria Ptqk</w:t>
      </w:r>
    </w:p>
    <w:p>
      <w:r>
        <w:t xml:space="preserve">En la universidad, en ese lugar donde se supone que aprendes todo para el resto de tu vida, que es como una falsedad, yo estudié Derecho y Economía, pero nunca he trabajado ni en Derecho ni en Economía, siempre en arte y en cultura. O sea que estudié eso, pero no por el hecho de haber estudiado algo te tienes que condenar a ello el resto de tu vida, ¿no? Así que yo, en un momento dado di un ‘volantazo’ y me dediqué a otra cosa, y hasta hoy. Empecé a interesarme por lo que estaba ocurriendo en ese momento en internet, que era como ese nuevo espacio que entendíamos como una esfera pública... Luego no lo ha sido para nada, pero en ese momento que estaba desregulado. Empecé a interesarme por ello de una manera más como investigadora y como creadora. Y ese es el camino que, quizás, explica más dónde he llegado al final, que es a trabajar con prácticas artísticas que están muy vinculadas con la ciencia y con la tecnología. Cuando sobre todo, me interesaba por las prácticas artísticas en internet, por los nuevos medios, eran creadores y creadoras que trabajaban con programación, con elementos técnicos muy punteros, pero a la vez estaban expandiendo los lenguajes del arte. En todas las disciplinas se puede mirar a la ciencia y a la tecnología con las herramientas que te da cada una de esas disciplinas, y a la vez la ciencia y la tecnología bebe mucho de ellas. O sea esos compartimentos tan claros no existen ni entre el arte y la ciencia, ni entre nada. O sea, no, en la realidad está todo mezclado. Hoy lo de ‘ciencia ciudadana’ se utiliza como un password, como una etiqueta que la pegas a algo parece que consigues más recursos, porque tiene la palabra ciudadano y tiene la palabra ciencia, y ambas son palabras que movilizan. Para mí, la ciencia ciudadana es una exigencia democrática en el sentido de que los conocimientos científicos nos organizan como sociedad a todos los niveles y, por lo tanto, como sociedad tendríamos derecho a estar mucho mejor informados de lo que ocurre en el ámbito de la ciencia y en todos los sectores derivados, que son las tecnologías aplicadas, etc. Es democratizar la cultura científica, hacerla accesible, dar los medios para que podamos tener información, para que nos formemos, para rebajar esa barrera que nos intimida a las personas que no hemos estudiado ciencia en el acceso al conocimiento científico. Hoy la cultura general de un ciudadano o ciudadana del siglo XXI pasa por tener una cultura científica. Como sociedad, vamos a tener que tomar decisiones muy importantes en materia climática, que no se están tomando, pero la indiferencia con la que estamos asistiendo a esa falta de toma de decisiones está muy vinculada con el hecho de que, bueno, la información está ahí pero no tenemos las ganas de entenderla, o hemos sido formados o formadas en un sistema cultural en el que precisamente se mantiene esa idea de que la ciencia es un campo especializado. La comunidad científica lleva diciéndolo, por lo menos, desde los años 70, si no desde antes, pero ya desde los años 70 hay informaciones disponibles, una masa crítica de informaciones suficientemente amplia y probada, se ha ido acumulando, acumulando y acumulando. No es una opinión. Al límite energético, si hablamos de energía, por ejemplo, estamos llegando. El colapso de la biodiversidad, la extinción está llegando, la extinción de los polinizadores está llegando. La deforestación también, están cambiando los ciclos atmosféricos, los microplásticos están invadiendo los océanos, quiero decir que hay un montón de datos. Ahora, ¿cómo vamos a evitar ese cambio? para mí la pregunta es esa, no si hay cambio o no, que evidentemente lo hay y es radical, pero ¿cómo lo vamos a evitar? ¿Cómo queremos hacer ese cambio? ¿Va a ser el modo guerra, el modo destrucción?, ¿o vamos a renegociar ciertas prioridades y valores? Yo estoy más en lo segundo, pero el camino que llevamos es el otro, es el de no tomar ninguna decisión y, por lo tanto, que las consecuencias se desencadenen una tras otra sin control. El problema también es que las personas que están no tomando esas decisiones, están claramente desconectadas de cualquier básico condicionamiento ético, desde mi punto de vista. Para pedir más información sobre algo, tú tienes que saber que no tienes esa información y que la necesitas para poder formarte una opinión mejor. Por eso, insisto, es importante que rompamos esas barreras y lleguemos a esa información. Y las prácticas culturales y artísticas son un vehículo para romper eso. Los artistas que trabajan con ciencia de una manera profunda, son capaces de hacer preguntas que los otros científicos no formulan de esa manera, y entonces hacen avanzar el conocimiento científico. Y hacer esas preguntas de una manera que interpele a la ciudadanía, de un modo que el lenguaje científico tampoco hace. Entonces, ahí hay un campo de trabajo muy interesante que, a mí personalmente, me motiva mucho. El año pasado hice una exposición en Barcelona que se llamó ‘Ciencia fricción, vida entre especies compañeras’, que este año repetimos en el Azkuna Zentroa en Bilbao, y para mí, uno de los grandes aprendizajes de esa exposición es que tuvo mucho éxito de público, cuando yo en ningún momento como comisaria para nada sacrifiqué ninguna complejidad en los contenidos. Sí que traté de que fuera accesible. Es decir, mi posición es: “quien quiera acercarse a esto, yo le voy a dar todos las facilidades”. Ahora, no voy a hacerlo menos complejo de lo que es, tiene toda esa complejidad. Y la respuesta del público fue buenísima. Tuvimos muchísimo éxito de público, y a mí eso me dio mucho que pensar porque la exposición estaba llena. “La gente ya no va a ver exposiciones”. Bueno, no, no es cierto. Y tampoco es cierto que la calidad de los contenidos esté reñida con la accesibilidad, porque eso es tomar a la gente por idiota. Por lo tanto, vamos a crear un contexto suficientemente accesible para que cualquiera pueda acercarse a esas prácticas, sobre todo si están financiadas con dinero público. Me interesa muchísimo el trabajo que se hace desde el Medialab de Tabakalera. Creo que están haciendo un trabajo fantástico y están consiguiendo reunir un montón de intereses y de iniciativas que creo que estaban latentes en el territorio y que esto les da un lugar en el que reunirse y reconocerse. Y eso solo ya tiene un valor enorme. Este espacio, como un espacio de encuentro para personas y colectivos que están trabajando sobre esto que decíamos: la ciencia ciudadana, la ciencia amateur, la tecnología un poco underground, la experimentación tecnológica y el cruce de saberes... es fundamental que tengan un espacio para encontrarse, porque al ser prácticas híbridas no son fácilmente reconocidas en ninguno de los otros cajones de la cultura y de la exhibición cultural o artística. Por lo tanto, este espacio de Medialab es fundamental por eso. Soy muy crítica con los poderes públicos, pero también soy muy crítica con la comunidad artística y creativa, porque creo que nos tenemos que hacer valer como un interlocutor responsable del lugar que ocupamos. Creo que el desinterés de los poderes públicos por la cultura, más allá de hacerse la foto el día de inauguración, etcétera, el no comprender lo que aportamos, es el resultado de habernos nosotras y nosotros creado un espacio de cierta opacidad. Entonces, claro, luego nos quejamos de que no entienden nuestro valor. Entonces, sí, exigencia a los poderes públicos, toda, pero a la comunidad artística también. Ya no estamos en el siglo XX, estamos en una situación de máxima urgencia social y política. Si los artistas, las creadoras, queremos realmente ser merecedores de ese lugar que reivindicamos, de ser actividades esenciales, tenemos que ponernos a trabajar para serlo. No podemos quedarnos en un espacio aislado. Necesitamos una comunidad artística responsable y comprometida con lo que está ocurriendo.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