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Dea Kulumbegashvili</w:t>
      </w:r>
    </w:p>
    <w:p>
      <w:r>
        <w:t xml:space="preserve">Yo me pregunto: “¿Por qué hago películas?” ¿Es porque tengo algo muy importante que decir? Y pienso que no. En realidad, se trata de cosas que no puedo decir y que no soy capaz de decir. Y el cine es el medio que me permite comunicarme, pero no verbalmente, sino de una manera más sensual e intelectual con la vida y con el mundo… Creo que el cine trata de cosas que no tienen nombre. Creo que el arte es algo que no tiene nombre, y tal vez sea el deber de artistas o creadores encontrar esas cosas hacerlas realidad. No tanto darles existencia, sino proporcionarles un nombre en cierto sentido. Creo que, de alguna forma, no soy yo quien decide. Es como si este sentimiento y este pensamiento decidieran por mí, porque se vuelve algo obsesivo y, de alguna manera, empieza a ocupar todo el espacio de mi mente. Es como si descubriera que aquí hay una película, y necesitara encontrarla. Siempre pienso que la película ya existe, y que solo necesito encontrarla. - Estamos muy orgullosos de haber visto esta película aquí, que ha sido una especie de revelación para el jurado. Y ha sido uno de esos momentos en los que el cine incendia la pantalla. Por ello, es un honor y orgullo otorgar la Concha de Oro a ‘Dasatskisi / Beginning’ de Dea Kulumbegashvili. La residencia en Tabakalera fue realmente crucial y para mí fue una experiencia vital venir aquí, no solamente porque tuve un periodo de tres semanas tremendamente tranquilo, donde pude simplemente escribir, pensar, caminar por la ciudad, y perderme. Necesitaba un espacio para pensar, después de todos los festivales y todo lo que estaba sucediendo con la película. Hay varias residencias que se ofrecen en Europa. Pero, normalmente, rechazo ir a ese tipo de residencias en los que tienes un programa y debes realizar una entrega final. Porque, para mí, el proceso de hacer algo nunca está orientado al resultado. Una de las cosas por las que estoy muy agradecida es que durante mi estancia aquí, Tabakalera me ofreció no tener que definirme como algo… No me siento cómoda definiéndome sólo como cineasta o como una persona con una profesión. Tan solo quiero explorar mis ideas. Ya tenía algunas ideas sobre mi nueva película y comencé a escribirla antes de venir a Tabakalera, pero fue más un proceso intuitivo. Y, aquí, comencé realmente a poner algo sobre papel. Para mí, la escritura es la parte más importante de hacer una película, entiendo la escritura no solo como el guion realizado de una manera profesional y estándar. Para mí, escribir es crear realmente la película en mi cabeza, encontrarla en mi mente. Por ello, mientras escribo, también busco los sitios donde voy a rodar, y paso mucho tiempo en el lugar donde voy a hacer la película, porque realmente quiero sentirlo todo. Odio cuando se utiliza la palabra ‘localización’, o cuando se habla de un listado de localizaciones, porque no sé qué significa eso. Nunca tengo cinco alternativas para una localización y, si esta no funciona, voy a usar esta otra. No funciona así. Yo encuentro la película dentro de esos lugares y espacios y, para mí, escribir está muy relacionado con este proceso físico de exploración. Creo que intento llegar a lo esencial, a lo que es esencial para mí en esa película. Me gusta tener solo lo que necesito cuando hago una película. Y odio incluso cuando hay un cable extra. No quiero nada que no sea necesario en el decorado. Por ejemplo, ‘Beginning’ se rodó solo con una lente. Y creo que también voy a rodar con un solo objetivo mi próxima película. Por supuesto, es interesante explorar todo para encontrar qué es lo esencial, pero la tecnología a menudo también es una distracción. No tengo nada en contra de la tecnología y estoy realmente fascinada con la inteligencia artificial o la realidad virtual. Estoy fascinada con todo eso. Pero creo que ‘no saber’ forma parte de hacer cine. Para mí, es importante no conocer ciertas cosas para forzar los límites de una imagen. Lo que realmente me molesta es la imagen estandarizada que se logra mediante una tecnología estándar. Creo que ese es el problema para mí, no la tecnología en sí. Creo que hoy el cine solo puede ser radical, pero con radical no me refiero a algo chocante, o a provocar, sino a algo radical en términos cinematográficos. Recuerdo que Kiarostami dijo que una buena película es la que te permite dormirte y despertarte y no perderte nada. Creo que eso es radical. Además del cine, necesito ver fotografía, y, por supuesto, cine experimental, videoinstalaciones y sonido. Me fascinan la imagen y el sonido. Y es interesante porque, para mí, la imagen tiene sonido. No es que tenga sonido, pero cuando miras la pintura… Por ejemplo, vi una exposición de Turner en el MoMA, y fue absolutamente fascinante porque, para mí, sus pinturas tienen sonido. Y es curioso, porque esa fue la forma con la que aprendí a escribir. Mi abuela me enseñó a escribir cuando era adolescente y me enseñó a escribir a partir de cuadros. Me mostraba un cuadro o un catálogo de pinturas y me pedía que describiera lo que había en el cuadro. Y cuando empezabas a entrar realmente en el mundo del cuadro, podía escucharlo... Y al parecer, Nabokov también empezó a escribir así. Al menos mi abuela solía decirme eso, aunque quizá solo estaba probando este método en mí… La residencia ha sido muy útil. Por ejemplo, cuando fui al museo Chillida-Leku, es la primera vez que empecé a pensar en ‘proporciones’. Estaba mirando sus esculturas en el museo, que parecen muy grandes cuando te acercas, pero cuando las miras en relación a los árboles que las rodean, los árboles sí son enormes. Es una conclusión realmente muy simple, pero me ha llevado a pensar en una imagen para mi próxima película: la relación entre lo creado por los humanos y el mundo en que vivimos, el mundo mismo. Y por eso el Peine de viento es tan importante para mí, por la relación cósmica, porque esta obra de arte no puede existir sin el cosmos, sin el mundo. Y aún no sé cómo voy a reflejarlo en términos cinematográficos, pero sé que tiene una influencia muy profunda en lo que estoy haciendo en este momento.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