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Niño de Elche</w:t>
      </w:r>
    </w:p>
    <w:p>
      <w:r>
        <w:t xml:space="preserve">Politics is not only a philosophical or ideological content, but it goes beyond that, it's aesthetic forms and so on. That's why I'm so fond of politicians' speeches, to their performativity, to the pamphlets, the manifestos... It's something that's been with me almost always. I remember listening in parallel Julio Anguita's speeches, together with the songs of 'El Cabrero', Jiménez Rejano or Juanito Valderrama. That was the sonorous context of my house. When Julio Anguita came out, time stopped, when Juanito Valderrama sang, time stopped. In other words, they were special situations. All these special situations generated in this child a curiosity, a restlessness and, above all, what is still with me, a few whys. I start playing the guitar, then I discover this singing thing from my father. And then I had a friend, Virgil, who listened to other music. And my friend Pascual, who read poetry. There I find that the music brings these other concerns together in a way. Well, the poetic suddenly opens a door for me: Miguel Hernández and all the Generation of '27, that had already been sung enough in flamenco, but also the singer-songwriters. The singer-songwriters open a door for me. Of course, I've moved on from the more political singer-songwriters, so to speak. Leonard Cohen, who opened another door for me. And of course, I'm also a teenager who goes out at night, and some friends of mine were listening to rap and death metal. And Death Metal incomprehensibly leads me to minimalism, to a very New Age minimalism, to beings like Philip Glass, Wim Mertens, George Winston or Michael Nyman. And that brings me to a series of soundtracks. I started listening to soundtrack music, and that was fed back to metal bands. and that's where this whirlwind of influences starts to happen. Then Francis Bacon takes me into another territory, to sexuality, eroticism, violence... And from there, I discover the world of movement, the one of gesture, dance, performance, etc. And well, I'm still immersing myself in this myriad of disciplines, which are a lot closer than we always think they are. But for me of all of it, of all of it, there are elements in every concert I do, of everything, there's something like that. Yeah, and the last one that's come in is film or audio-visual. Experimentation has never been related to the world of flamenco, but I often say that I am an experimenter because I come from the world of flamenco. I'm moving from there. So, of course, a lot of people see it as very strange. that I can collaborate with someone who's more mobile. in a misnamed 'Mainstream' conception. or a more underground conception, so to speak. But that label, when you get down in the mud. and you work from there, you know the links don't talk to you from there. Personal relationships are not talking to you from there, they're talking to you from somewhere else. You can be a Franciscan and be able to have a relationship. very personal with someone who is a Buddhist and you can find your connections. Well, that's kind of how I roll. The labels make less and less sense, in the sense that they don't help us much to know about the other people. I'm a musician because I make music, okay, but now we need to discuss what we mean by music. and we know that's an almost eternal debate. So it's no good to us, it's not helping us to understand each other. I'm running away. I am a person who is constantly looking for ground zero. My flight has nothing to do with the search. of a concrete identity, a personal or particular identity. It has to do also with a dissident political attitude in a certain way. And this escape, these escapes, I've been taught that to generate and to continue generating links. My only way of learning has been to meet and to come together. with people a lot more talented and a lot smarter than me. That helps me to pick up a number of logics and techniques. that I could not have ever embraced or learnt in my life. But I understood that art gave me that possibility. As I say, jocularly: "I'm lucky enough to get paid for my masters". And that's how it is. When I get into an artistic process in which I recognise that I'm not ready, as we misunderstand the concept of preparedness, in a technical and intellectual sense, for precisely because I am not prepared it makes a lot more sense for me to get in. Right, and that puts a lot of stress on me, it puts a lot of stress on me, it puts a lot of stress on me. and I'm sure I'm going to pay for it later. But on the other hand, for me it's the meaning of life. and personal relationships. And I put all my insecurities on the table. It's also kind of therapeutic in a way, because it helps me overcome insecurities at minute one. And I've been able to create a framework that allows me to to constantly go down that slide. Institutions like Tabakalera there are very few in Spain, they are enablers. They are public spaces that they have to encourage, support and encourage. For me, public institutions is not so much institutional support. or corporate to put their stamp and some money, but to generate links. It's to do with that, it's to do with the fact that there are situations here. so that these links, this network continues to be nourished. I've experienced that at Tabakalera. A space for creation doesn't have to mean just creating a work, but creating links, create situations, generate other logics. For me, Tabakalera has more to do with that meeting space, that space of thought, a space of production that they're going to expand it more and more. I see that in Tabakalera this has been much better understood, and my case is one of many that are going on here. And this will only be seen after many years.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