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Sugar Detox Clinic</w:t>
      </w:r>
    </w:p>
    <w:p>
      <w:r>
        <w:t xml:space="preserve">We are interested in working on anything that has to do with the bio world, with biomaterials. On the other hand, we are also interested in anything that involves applied food design. We have spoken to the artist Elsa Yranzo, who works on design and food and, when we spoke to the Basque Culinary Center, we saw the possibility of using a tool for speculating about the future to carry out a collaborative project. It has been studied and shown more and more how the relationship with our diet can affect our physical and mental well-being. So, one of the big problems that can be seen nowadays is high sugar consumption. We have approached this from a scientific perspective to see which strategies we can use to reduce our sugar consumption so that people still like the products or dishes. Fooling people. Yes, to a certain extent. How can we get consumers to eat a product that has less sugar but that they still perceive as being sweet? And we have taken this to the more artistic side of things. We have made the jelly baby our centrepiece. A little bit because we know that jelly babies have a certain historical, anthropological connotation, a bit like a reward, haven’t they? And in the end, if you look at it objectively, I don’t know if it’s a prize or a punishment, because jelly babies in the end are sugar or pure sugar. So, we wanted to play with this concept of jelly babies. And see how by using multisensory strategies we can somehow fool the brain so that we continue to perceive things as being sweet and not having any sugar or not having as much sugar as we would think. My colleague Elena is an expert on the sensory aspect. I’m more an expert on the gastronomic side. When it comes to developing a product, in this case we are going to develop 5 jelly babies, each one has its own texture, flavour, aroma and colour. Maybe the sound isn’t important. I like this because it’s not that we simply just take a decision, do this and that’s it. Sometimes we have to negotiate. This thing between science fiction… There needs to be this debate, and little discussion. - I’d try this one and this one. - It’s heavy, isn’t it? - Yes, yes. - It’s dense. - With this you’ve eaten enough. - How about this one? - It’s a nice Culinary jelly baby. We have decided to give shape to the five types of jelly babies that we are going to offer on certain specific days of the exhibition. The Basque Culinary Center is going to deal more with all the organoleptic aspects, but we are going to do all the formalization work from here. We are part of the association called Food Hack Lab. So, we are always involved in food design. It’s been really interesting to explore the formal side that jelly babies have with regard to their texture, toughness, shapes, sizes… We are now making small prototypes with plasticine and then we’ll make the 3D print molds. Now this one has to go really smoothly. It has to melt. The green jelly baby has lime and ginger, and the pink one has vanilla. Here are the five different jelly babies. First, we have established two extremes; which is the pink jelly baby and the green jelly baby. The pink jelly baby is the one that people are apparently going to perceive as the sweetest jelly baby. And on the other hand, with the green jelly baby we are trying to achieve the complete opposite, so that they perceive it as being the least sweet jelly baby. But what happens? That in its composition, this is the jelly baby that has a high sugar content. And in contrast, the pink jelly baby is the one that has no sugar. We have all been told that it’s bad, but why is it bad? Or, how can we do this? Why don’t we stop doing it if we know that it’s bad? What is it in the meantime that makes it so difficult for us to give up sugar? We often perform studies, but this knowledge doesn’t reach the general public. So, what we want to try and do is to see how we can transfer this to an exhibition, which people are going to pass through, and by providing small practical examples with something really visual and striking, to try and ensure that these people take a message home with them. The installation consists of this sugar cube. Well, it’s a detox clinic for sugar addiction. The participant is going to go into the clinic, and we’re going to provide a welcome to all this with a really fake tone. Dystopia, confessional and utopía. In this dystopia there is a waiting room where there will be these chairs. Since it’s a company and as such, this logo is going to be almost everywhere. After this waiting room you would pass through to the confessional where you are going to answer some tests on your own, and you are going to provide a self-diagnosis of your sugar addiction. After this you would pass on to the cure zone, which is a large pink corridor that smells of vanilla. And here we give you a bit of a didactic explanation about how different multisensory agents like colour, smell, shapes and textures can change and modify you perception of sugar. When you finish with the cure zone you will come to the remedy zone, which is a dispenser with the different jelly babies that we have designed and, depending on your type of addiction, you will find your remedy. Sugar Detox Clinic is a work that needs to be considered from the viewpoint of speculative design. Unlike industrial design, which tries to find an answer to solve a problem or a need, what speculative design does is to open up this problem or need. In this case, for example, the over-consumption of sugar in ultra-processed food, and seeing in what we define as a problem what lies within this or what it is related to. What speculative design does is not to provide answers, but to broaden or make an issue of the questions. For us art is a medium for reflecting problems and situations in contemporary society, because art serves to go to or imagine different scenarios. We want to show this because we believe in it and because we think that this is one of the powers of art.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