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57SSIFF | Ian McKellen</w:t>
      </w:r>
    </w:p>
    <w:p>
      <w:r>
        <w:t xml:space="preserve">Video Premio DONOSTIA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n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